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b24909e" w14:textId="b24909e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190904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797FF7">
              <w:rPr>
                <w:rFonts w:ascii="Arial" w:hAnsi="Arial" w:cs="Arial"/>
              </w:rPr>
              <w:t>1</w:t>
            </w:r>
            <w:r w:rsidRPr="002B6A05" w:rsidR="00DD3653">
              <w:rPr>
                <w:rFonts w:ascii="Arial" w:hAnsi="Arial" w:cs="Arial"/>
              </w:rPr>
              <w:t>0</w:t>
            </w:r>
            <w:r w:rsidRPr="002B6A05">
              <w:rPr>
                <w:rFonts w:ascii="Arial" w:hAnsi="Arial" w:cs="Arial"/>
              </w:rPr>
              <w:t xml:space="preserve">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D06DDE">
              <w:rPr>
                <w:rFonts w:ascii="Arial" w:hAnsi="Arial" w:cs="Arial"/>
              </w:rPr>
              <w:t>367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BB7B77">
              <w:rPr>
                <w:rFonts w:ascii="Arial" w:hAnsi="Arial" w:cs="Arial"/>
              </w:rPr>
              <w:t>2</w:t>
            </w:r>
            <w:r w:rsidRPr="002B6A05" w:rsidR="00340399">
              <w:rPr>
                <w:rFonts w:ascii="Arial" w:hAnsi="Arial" w:cs="Arial"/>
              </w:rPr>
              <w:t>-</w:t>
            </w:r>
            <w:r w:rsidR="00190904">
              <w:rPr>
                <w:rFonts w:ascii="Arial" w:hAnsi="Arial" w:cs="Arial"/>
              </w:rPr>
              <w:t>14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8D4CD1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8D4CD1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Pr="008D4CD1" w:rsidR="008D4CD1">
        <w:rPr>
          <w:rFonts w:ascii="Arial" w:hAnsi="Arial" w:eastAsia="Times New Roman" w:cs="Arial"/>
          <w:sz w:val="24"/>
          <w:szCs w:val="24"/>
          <w:lang w:eastAsia="hr-HR"/>
        </w:rPr>
        <w:t>17</w:t>
      </w:r>
      <w:r w:rsidRPr="008D4CD1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8D4CD1" w:rsidR="008D4CD1">
        <w:rPr>
          <w:rFonts w:ascii="Arial" w:hAnsi="Arial" w:eastAsia="Times New Roman" w:cs="Arial"/>
          <w:sz w:val="24"/>
          <w:szCs w:val="24"/>
          <w:lang w:eastAsia="hr-HR"/>
        </w:rPr>
        <w:t>studenoga</w:t>
      </w:r>
      <w:r w:rsidRPr="008D4CD1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8D4CD1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8D4CD1" w:rsidR="00F47E0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8D4CD1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D06DDE" w:rsidP="00F65D4C" w:rsidRDefault="00D06DDE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D06DDE">
        <w:rPr>
          <w:rFonts w:ascii="Arial" w:hAnsi="Arial" w:eastAsia="Times New Roman" w:cs="Arial"/>
          <w:sz w:val="24"/>
          <w:szCs w:val="24"/>
          <w:lang w:eastAsia="hr-HR"/>
        </w:rPr>
        <w:t>M&amp;M Grand trans j.d.o.o., Sasi (Velika Gorica), Sasi 18/1, OIB:84460177124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190904" w:rsidRDefault="00E2482F">
      <w:pPr>
        <w:tabs>
          <w:tab w:val="right" w:pos="9072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  <w:r w:rsidR="00190904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D4CD1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Pr="008D4CD1" w:rsidR="008D4CD1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8D4CD1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8D4CD1" w:rsidR="008D4CD1">
        <w:rPr>
          <w:rFonts w:ascii="Arial" w:hAnsi="Arial" w:eastAsia="Times New Roman" w:cs="Arial"/>
          <w:sz w:val="24"/>
          <w:szCs w:val="24"/>
          <w:lang w:eastAsia="hr-HR"/>
        </w:rPr>
        <w:t>00</w:t>
      </w:r>
      <w:r w:rsidRPr="008D4CD1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pristupili: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nitko dostava poziva uredna</w:t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="00190904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</w:p>
    <w:p w:rsidRPr="002B6A05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6C3B61">
        <w:rPr>
          <w:rFonts w:ascii="Arial" w:hAnsi="Arial" w:eastAsia="Times New Roman" w:cs="Arial"/>
          <w:sz w:val="24"/>
          <w:szCs w:val="24"/>
          <w:lang w:eastAsia="hr-HR"/>
        </w:rPr>
        <w:t>Utvrđuje se da na današnje ročište nisu pristupili uredno pozvani predstavnik predlagatelja Financijske agencije</w:t>
      </w:r>
      <w:r w:rsidRPr="006C3B61" w:rsidR="00BB7B77">
        <w:rPr>
          <w:rFonts w:ascii="Arial" w:hAnsi="Arial" w:eastAsia="Times New Roman" w:cs="Arial"/>
          <w:sz w:val="24"/>
          <w:szCs w:val="24"/>
          <w:lang w:eastAsia="hr-HR"/>
        </w:rPr>
        <w:t xml:space="preserve"> i direktor dužnika.</w:t>
      </w:r>
      <w:r w:rsidR="00BB7B77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D06DDE" w:rsidR="00D06DDE">
        <w:rPr>
          <w:rFonts w:ascii="Arial" w:hAnsi="Arial" w:eastAsia="Times New Roman" w:cs="Arial"/>
          <w:sz w:val="24"/>
          <w:szCs w:val="24"/>
          <w:lang w:eastAsia="hr-HR"/>
        </w:rPr>
        <w:t>M&amp;M Grand trans j.d.o.o., Sasi (Velika Gorica), Sasi 18/1, OIB:84460177124</w:t>
      </w:r>
      <w:r w:rsidRPr="002B6A0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C3B61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C3B61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6C3B61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6C3B61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6C3B61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6C3B61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6C3B61" w:rsidR="00550DFB">
        <w:rPr>
          <w:rFonts w:ascii="Arial" w:hAnsi="Arial" w:eastAsia="Times New Roman" w:cs="Arial"/>
          <w:sz w:val="24"/>
          <w:szCs w:val="24"/>
          <w:lang w:eastAsia="hr-HR"/>
        </w:rPr>
        <w:t>17</w:t>
      </w:r>
      <w:r w:rsidRPr="006C3B61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6C3B61" w:rsidR="00550DFB">
        <w:rPr>
          <w:rFonts w:ascii="Arial" w:hAnsi="Arial" w:eastAsia="Times New Roman" w:cs="Arial"/>
          <w:sz w:val="24"/>
          <w:szCs w:val="24"/>
          <w:lang w:eastAsia="hr-HR"/>
        </w:rPr>
        <w:t>studenoga</w:t>
      </w:r>
      <w:r w:rsidRPr="006C3B61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6C3B61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6C3B61" w:rsidR="008F1C5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6C3B61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6C3B61" w:rsidR="006C3B61">
        <w:rPr>
          <w:rFonts w:ascii="Arial" w:hAnsi="Arial" w:eastAsia="Times New Roman" w:cs="Arial"/>
          <w:sz w:val="24"/>
          <w:szCs w:val="24"/>
          <w:lang w:eastAsia="hr-HR"/>
        </w:rPr>
        <w:t>54.206,17</w:t>
      </w:r>
      <w:r w:rsidRPr="006C3B61">
        <w:rPr>
          <w:rFonts w:ascii="Arial" w:hAnsi="Arial" w:eastAsia="Times New Roman" w:cs="Arial"/>
          <w:sz w:val="24"/>
          <w:szCs w:val="24"/>
          <w:lang w:eastAsia="hr-HR"/>
        </w:rPr>
        <w:t xml:space="preserve"> kn.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6C3B61" w:rsidR="000B6F54" w:rsidP="000B6F54" w:rsidRDefault="000B6F5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C3B61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 spis zaprimljen podnesak PU </w:t>
      </w:r>
      <w:r w:rsidRPr="006C3B61" w:rsidR="00BB7B77">
        <w:rPr>
          <w:rFonts w:ascii="Arial" w:hAnsi="Arial" w:eastAsia="Times New Roman" w:cs="Arial"/>
          <w:sz w:val="24"/>
          <w:szCs w:val="24"/>
          <w:lang w:eastAsia="hr-HR"/>
        </w:rPr>
        <w:t>Zagrebačke</w:t>
      </w:r>
      <w:r w:rsidRPr="006C3B61">
        <w:rPr>
          <w:rFonts w:ascii="Arial" w:hAnsi="Arial" w:eastAsia="Times New Roman" w:cs="Arial"/>
          <w:sz w:val="24"/>
          <w:szCs w:val="24"/>
          <w:lang w:eastAsia="hr-HR"/>
        </w:rPr>
        <w:t xml:space="preserve"> iz kojeg proizlazi da dužnik u vlasništvu </w:t>
      </w:r>
      <w:r w:rsidRPr="006C3B61" w:rsidR="001F2BD3">
        <w:rPr>
          <w:rFonts w:ascii="Arial" w:hAnsi="Arial" w:eastAsia="Times New Roman" w:cs="Arial"/>
          <w:sz w:val="24"/>
          <w:szCs w:val="24"/>
          <w:lang w:eastAsia="hr-HR"/>
        </w:rPr>
        <w:t>ima</w:t>
      </w:r>
      <w:r w:rsidRPr="006C3B61">
        <w:rPr>
          <w:rFonts w:ascii="Arial" w:hAnsi="Arial" w:eastAsia="Times New Roman" w:cs="Arial"/>
          <w:sz w:val="24"/>
          <w:szCs w:val="24"/>
          <w:lang w:eastAsia="hr-HR"/>
        </w:rPr>
        <w:t xml:space="preserve"> vozila</w:t>
      </w:r>
      <w:r w:rsidRPr="006C3B61" w:rsidR="001F2BD3">
        <w:rPr>
          <w:rFonts w:ascii="Arial" w:hAnsi="Arial" w:eastAsia="Times New Roman" w:cs="Arial"/>
          <w:sz w:val="24"/>
          <w:szCs w:val="24"/>
          <w:lang w:eastAsia="hr-HR"/>
        </w:rPr>
        <w:t>:</w:t>
      </w:r>
    </w:p>
    <w:p w:rsidR="001F2BD3" w:rsidP="000B6F54" w:rsidRDefault="001F2BD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1F2BD3" w:rsidP="000B6F54" w:rsidRDefault="001F2BD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- </w:t>
      </w:r>
      <w:r w:rsidR="00145A97">
        <w:rPr>
          <w:rFonts w:ascii="Arial" w:hAnsi="Arial" w:eastAsia="Times New Roman" w:cs="Arial"/>
          <w:sz w:val="24"/>
          <w:szCs w:val="24"/>
          <w:lang w:eastAsia="hr-HR"/>
        </w:rPr>
        <w:t>M1, marke AUDI A3 1,8, god. proizvodnje 1996., broj šasije WAUZZZ8LZVA016177, reg. oznake ZG-1120-HH</w:t>
      </w:r>
    </w:p>
    <w:p w:rsidR="00145A97" w:rsidP="000B6F54" w:rsidRDefault="00145A9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- M1, mark BMW 320, 2,0 D, god. proizvodnje 1999., broj šasije WBAAL71030KE52919, reg. oznake ZG-4782-ID</w:t>
      </w:r>
    </w:p>
    <w:p w:rsidR="00145A97" w:rsidP="000B6F54" w:rsidRDefault="00145A9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lastRenderedPageBreak/>
        <w:t>- M1, marke DACIA LOGAN 1,5 DCI AMBIANCE, god. proizvodnje 2006., broj šasije UU1LSDJJH35412534, reg. oznake ZG5899IE.</w:t>
      </w:r>
    </w:p>
    <w:p w:rsidRPr="002B6A05" w:rsidR="006850DD" w:rsidP="000B6F54" w:rsidRDefault="006850D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1B70EC" w:rsidP="001B70E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Utvrđuje se da je uvidom u web-portal Zajednički informatički sustav zemljišnih knjiga i katastra utvrđeno da dužnik nema u vlasništvu nekretnine.</w:t>
      </w:r>
    </w:p>
    <w:p w:rsidRPr="002B6A05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Vrši se uvid u svu dokumentaciju koja se nalazi u spisu.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>Prethodni postup</w:t>
      </w:r>
      <w:r w:rsidRPr="002B6A05" w:rsidR="00436D58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 xml:space="preserve">k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se zaključuje.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II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Odluka slijedi pisanim putem.</w:t>
      </w:r>
    </w:p>
    <w:p w:rsidRPr="002B6A05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2B6A05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6C3B61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6C3B61">
        <w:rPr>
          <w:rFonts w:ascii="Arial" w:hAnsi="Arial" w:eastAsia="Times New Roman" w:cs="Arial"/>
          <w:sz w:val="24"/>
          <w:szCs w:val="24"/>
          <w:lang w:eastAsia="hr-HR"/>
        </w:rPr>
        <w:t>05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3013"/>
        <w:gridCol w:w="3046"/>
        <w:gridCol w:w="3013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360C9" w:rsidP="00501147" w:rsidRDefault="009360C9">
      <w:pPr>
        <w:spacing w:after="0" w:line="240" w:lineRule="auto"/>
      </w:pPr>
      <w:r>
        <w:separator/>
      </w:r>
    </w:p>
  </w:endnote>
  <w:endnote w:type="continuationSeparator" w:id="0">
    <w:p w:rsidR="009360C9" w:rsidP="00501147" w:rsidRDefault="009360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360C9" w:rsidP="00501147" w:rsidRDefault="009360C9">
      <w:pPr>
        <w:spacing w:after="0" w:line="240" w:lineRule="auto"/>
      </w:pPr>
      <w:r>
        <w:separator/>
      </w:r>
    </w:p>
  </w:footnote>
  <w:footnote w:type="continuationSeparator" w:id="0">
    <w:p w:rsidR="009360C9" w:rsidP="00501147" w:rsidRDefault="009360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764821">
      <w:rPr>
        <w:rFonts w:ascii="Arial" w:hAnsi="Arial" w:cs="Arial"/>
        <w:noProof/>
        <w:sz w:val="24"/>
        <w:szCs w:val="24"/>
      </w:rPr>
      <w:t>Poslovni broj: 10 St-367/2022-14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764821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6491E"/>
    <w:rsid w:val="000658BC"/>
    <w:rsid w:val="00082860"/>
    <w:rsid w:val="0008663B"/>
    <w:rsid w:val="00086802"/>
    <w:rsid w:val="00087C43"/>
    <w:rsid w:val="000B6F54"/>
    <w:rsid w:val="000C07B1"/>
    <w:rsid w:val="00126B4E"/>
    <w:rsid w:val="00145A97"/>
    <w:rsid w:val="00164105"/>
    <w:rsid w:val="00190904"/>
    <w:rsid w:val="00194888"/>
    <w:rsid w:val="001B70EC"/>
    <w:rsid w:val="001D5D3B"/>
    <w:rsid w:val="001F2BD3"/>
    <w:rsid w:val="001F6DF0"/>
    <w:rsid w:val="002144FF"/>
    <w:rsid w:val="002357F3"/>
    <w:rsid w:val="002361B6"/>
    <w:rsid w:val="00237FCE"/>
    <w:rsid w:val="002971D6"/>
    <w:rsid w:val="002A735D"/>
    <w:rsid w:val="002B6A05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67E59"/>
    <w:rsid w:val="00385BF0"/>
    <w:rsid w:val="00394A8C"/>
    <w:rsid w:val="00397AE7"/>
    <w:rsid w:val="003A4477"/>
    <w:rsid w:val="003A6644"/>
    <w:rsid w:val="00436D58"/>
    <w:rsid w:val="00441B9E"/>
    <w:rsid w:val="00450291"/>
    <w:rsid w:val="00471CC8"/>
    <w:rsid w:val="00474FC2"/>
    <w:rsid w:val="00484C38"/>
    <w:rsid w:val="0049749B"/>
    <w:rsid w:val="00497D31"/>
    <w:rsid w:val="004A0BD1"/>
    <w:rsid w:val="004E1C60"/>
    <w:rsid w:val="00501147"/>
    <w:rsid w:val="00521DEA"/>
    <w:rsid w:val="00550DFB"/>
    <w:rsid w:val="0055446B"/>
    <w:rsid w:val="00597D2F"/>
    <w:rsid w:val="005C0B84"/>
    <w:rsid w:val="005E1D89"/>
    <w:rsid w:val="005F3F8F"/>
    <w:rsid w:val="005F5DCE"/>
    <w:rsid w:val="005F633B"/>
    <w:rsid w:val="00640FB4"/>
    <w:rsid w:val="00651E9C"/>
    <w:rsid w:val="00666775"/>
    <w:rsid w:val="006850DD"/>
    <w:rsid w:val="00685195"/>
    <w:rsid w:val="0069332A"/>
    <w:rsid w:val="00693926"/>
    <w:rsid w:val="006C3B61"/>
    <w:rsid w:val="006D5479"/>
    <w:rsid w:val="00701D1D"/>
    <w:rsid w:val="00702B49"/>
    <w:rsid w:val="007231CA"/>
    <w:rsid w:val="00732BCA"/>
    <w:rsid w:val="00741600"/>
    <w:rsid w:val="00757A30"/>
    <w:rsid w:val="00764821"/>
    <w:rsid w:val="007802E2"/>
    <w:rsid w:val="0078776D"/>
    <w:rsid w:val="00797FF7"/>
    <w:rsid w:val="007A409A"/>
    <w:rsid w:val="007D0553"/>
    <w:rsid w:val="007E49A2"/>
    <w:rsid w:val="0082340B"/>
    <w:rsid w:val="00830DB3"/>
    <w:rsid w:val="00832BD4"/>
    <w:rsid w:val="00857829"/>
    <w:rsid w:val="008659E3"/>
    <w:rsid w:val="008A6557"/>
    <w:rsid w:val="008B09F5"/>
    <w:rsid w:val="008C4EFB"/>
    <w:rsid w:val="008D05FD"/>
    <w:rsid w:val="008D3DB8"/>
    <w:rsid w:val="008D4CD1"/>
    <w:rsid w:val="008D4DB8"/>
    <w:rsid w:val="008D5EA3"/>
    <w:rsid w:val="008F1C52"/>
    <w:rsid w:val="0092437B"/>
    <w:rsid w:val="00926157"/>
    <w:rsid w:val="00927AB1"/>
    <w:rsid w:val="009360C9"/>
    <w:rsid w:val="00937C8E"/>
    <w:rsid w:val="00953F20"/>
    <w:rsid w:val="00957093"/>
    <w:rsid w:val="009610AF"/>
    <w:rsid w:val="0096157B"/>
    <w:rsid w:val="0096563D"/>
    <w:rsid w:val="009752CD"/>
    <w:rsid w:val="00975368"/>
    <w:rsid w:val="00A02D48"/>
    <w:rsid w:val="00A31425"/>
    <w:rsid w:val="00A31587"/>
    <w:rsid w:val="00A3382D"/>
    <w:rsid w:val="00A46425"/>
    <w:rsid w:val="00A52BE7"/>
    <w:rsid w:val="00A65E60"/>
    <w:rsid w:val="00A729A1"/>
    <w:rsid w:val="00AA1295"/>
    <w:rsid w:val="00AF28D9"/>
    <w:rsid w:val="00B00B9A"/>
    <w:rsid w:val="00B367DA"/>
    <w:rsid w:val="00B43087"/>
    <w:rsid w:val="00B43741"/>
    <w:rsid w:val="00B80733"/>
    <w:rsid w:val="00B92B86"/>
    <w:rsid w:val="00B96C65"/>
    <w:rsid w:val="00BA36FB"/>
    <w:rsid w:val="00BA4B67"/>
    <w:rsid w:val="00BB7B77"/>
    <w:rsid w:val="00BC5568"/>
    <w:rsid w:val="00BD7A74"/>
    <w:rsid w:val="00C1030E"/>
    <w:rsid w:val="00C21B7C"/>
    <w:rsid w:val="00C250D8"/>
    <w:rsid w:val="00C449A3"/>
    <w:rsid w:val="00C470B6"/>
    <w:rsid w:val="00C50709"/>
    <w:rsid w:val="00C75631"/>
    <w:rsid w:val="00CB0DAC"/>
    <w:rsid w:val="00CB122C"/>
    <w:rsid w:val="00CE3864"/>
    <w:rsid w:val="00CF6122"/>
    <w:rsid w:val="00D06DDE"/>
    <w:rsid w:val="00D228AD"/>
    <w:rsid w:val="00D400B5"/>
    <w:rsid w:val="00D43FE4"/>
    <w:rsid w:val="00D441EB"/>
    <w:rsid w:val="00D50D29"/>
    <w:rsid w:val="00DB5D1B"/>
    <w:rsid w:val="00DC66A8"/>
    <w:rsid w:val="00DC70E5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676AE"/>
    <w:rsid w:val="00E7673F"/>
    <w:rsid w:val="00EB0D3A"/>
    <w:rsid w:val="00EC15A5"/>
    <w:rsid w:val="00F10AE8"/>
    <w:rsid w:val="00F12359"/>
    <w:rsid w:val="00F24973"/>
    <w:rsid w:val="00F35C91"/>
    <w:rsid w:val="00F46F57"/>
    <w:rsid w:val="00F47C70"/>
    <w:rsid w:val="00F47E02"/>
    <w:rsid w:val="00F65D4C"/>
    <w:rsid w:val="00F81D06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31A983C-6778-44E4-A61B-3DD889D8B943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6482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64821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64821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64821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64821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17. studenog 2022.</izvorni_sadrzaj>
    <derivirana_varijabla naziv="DomainObject.StvarniPocetakDatum_1">17. studenog 2022.</derivirana_varijabla>
  </DomainObject.StvarniPocetakDatum>
  <DomainObject.StvarniZavrsetakDatum>
    <izvorni_sadrzaj>17. studenog 2022.</izvorni_sadrzaj>
    <derivirana_varijabla naziv="DomainObject.StvarniZavrsetakDatum_1">17. studenog 2022.</derivirana_varijabla>
  </DomainObject.StvarniZavrsetakDatum>
  <DomainObject.PlaniraniZavrsetakDatum>
    <izvorni_sadrzaj>17. studenog 2022.</izvorni_sadrzaj>
    <derivirana_varijabla naziv="DomainObject.PlaniraniZavrsetakDatum_1">17. studenog 2022.</derivirana_varijabla>
  </DomainObject.PlaniraniZavrsetakDatum>
  <DomainObject.PlaniraniPocetakDatum>
    <izvorni_sadrzaj>17. studenog 2022.</izvorni_sadrzaj>
    <derivirana_varijabla naziv="DomainObject.PlaniraniPocetakDatum_1">17. studenog 2022.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10:03</izvorni_sadrzaj>
    <derivirana_varijabla naziv="DomainObject.StvarniZavrsetakVrijeme_1">10:03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studenog 2022.</izvorni_sadrzaj>
    <derivirana_varijabla naziv="DomainObject.Zapisnik.DatumKreiranja_1">17. studenog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St-367/2022-14</izvorni_sadrzaj>
    <derivirana_varijabla naziv="DomainObject.Zapisnik.Oznaka_1">St-367/2022-14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</izvorni_sadrzaj>
    <derivirana_varijabla naziv="DomainObject.Predmet.Broj_1">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2022.</izvorni_sadrzaj>
    <derivirana_varijabla naziv="DomainObject.Predmet.DatumOsnivanja_1">19. rujna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St-367/2022</izvorni_sadrzaj>
    <derivirana_varijabla naziv="DomainObject.Predmet.OznakaBroj_1">St-367/2022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Rješenje VTS-a o ustupu broj 31 Su-518/22-3 od 4.7.2022.
Naredba broj Su-164/2022-4 od 15.9.2022.</izvorni_sadrzaj>
    <derivirana_varijabla naziv="DomainObject.Predmet.PrimjedbaSuca_1">Rješenje VTS-a o ustupu broj 31 Su-518/22-3 od 4.7.2022.
Naredba broj Su-164/2022-4 od 15.9.2022.</derivirana_varijabla>
  </DomainObject.Predmet.PrimjedbaSuca>
  <DomainObject.Predmet.ProtustrankaFormated>
    <izvorni_sadrzaj>  M&amp;M Grand trans j.d.o.o. za usluge zastupanog po punomoćniku Igor Matešić</izvorni_sadrzaj>
    <derivirana_varijabla naziv="DomainObject.Predmet.ProtustrankaFormated_1">  M&amp;M Grand trans j.d.o.o. za usluge zastupanog po punomoćniku Igor Matešić</derivirana_varijabla>
  </DomainObject.Predmet.ProtustrankaFormated>
  <DomainObject.Predmet.ProtustrankaFormatedOIB>
    <izvorni_sadrzaj>  M&amp;M Grand trans j.d.o.o. za usluge, OIB 84460177124 zastupanog po punomoćniku Igor Matešić</izvorni_sadrzaj>
    <derivirana_varijabla naziv="DomainObject.Predmet.ProtustrankaFormatedOIB_1">  M&amp;M Grand trans j.d.o.o. za usluge, OIB 84460177124 zastupanog po punomoćniku Igor Matešić</derivirana_varijabla>
  </DomainObject.Predmet.ProtustrankaFormatedOIB>
  <DomainObject.Predmet.ProtustrankaFormatedWithAdress>
    <izvorni_sadrzaj> M&amp;M Grand trans j.d.o.o. za usluge, Sasi 18 /1, 10410 Sasi zastupanog po punomoćniku Igor Matešić</izvorni_sadrzaj>
    <derivirana_varijabla naziv="DomainObject.Predmet.ProtustrankaFormatedWithAdress_1"> M&amp;M Grand trans j.d.o.o. za usluge, Sasi 18 /1, 10410 Sasi zastupanog po punomoćniku Igor Matešić</derivirana_varijabla>
  </DomainObject.Predmet.ProtustrankaFormatedWithAdress>
  <DomainObject.Predmet.ProtustrankaFormatedWithAdressOIB>
    <izvorni_sadrzaj> M&amp;M Grand trans j.d.o.o. za usluge, OIB 84460177124, Sasi 18 /1, 10410 Sasi zastupanog po punomoćniku Igor Matešić</izvorni_sadrzaj>
    <derivirana_varijabla naziv="DomainObject.Predmet.ProtustrankaFormatedWithAdressOIB_1"> M&amp;M Grand trans j.d.o.o. za usluge, OIB 84460177124, Sasi 18 /1, 10410 Sasi zastupanog po punomoćniku Igor Matešić</derivirana_varijabla>
  </DomainObject.Predmet.ProtustrankaFormatedWithAdressOIB>
  <DomainObject.Predmet.ProtustrankaWithAdress>
    <izvorni_sadrzaj>M&amp;M Grand trans j.d.o.o. za usluge Sasi 18 /1, 10410 Sasi</izvorni_sadrzaj>
    <derivirana_varijabla naziv="DomainObject.Predmet.ProtustrankaWithAdress_1">M&amp;M Grand trans j.d.o.o. za usluge Sasi 18 /1, 10410 Sasi</derivirana_varijabla>
  </DomainObject.Predmet.ProtustrankaWithAdress>
  <DomainObject.Predmet.ProtustrankaWithAdressOIB>
    <izvorni_sadrzaj>M&amp;M Grand trans j.d.o.o. za usluge, OIB 84460177124, Sasi 18 /1, 10410 Sasi</izvorni_sadrzaj>
    <derivirana_varijabla naziv="DomainObject.Predmet.ProtustrankaWithAdressOIB_1">M&amp;M Grand trans j.d.o.o. za usluge, OIB 84460177124, Sasi 18 /1, 10410 Sasi</derivirana_varijabla>
  </DomainObject.Predmet.ProtustrankaWithAdressOIB>
  <DomainObject.Predmet.ProtustrankaNazivFormated>
    <izvorni_sadrzaj>M&amp;M Grand trans j.d.o.o. za usluge</izvorni_sadrzaj>
    <derivirana_varijabla naziv="DomainObject.Predmet.ProtustrankaNazivFormated_1">M&amp;M Grand trans j.d.o.o. za usluge</derivirana_varijabla>
  </DomainObject.Predmet.ProtustrankaNazivFormated>
  <DomainObject.Predmet.ProtustrankaNazivFormatedOIB>
    <izvorni_sadrzaj>M&amp;M Grand trans j.d.o.o. za usluge, OIB 84460177124</izvorni_sadrzaj>
    <derivirana_varijabla naziv="DomainObject.Predmet.ProtustrankaNazivFormatedOIB_1">M&amp;M Grand trans j.d.o.o. za usluge, OIB 84460177124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12205.37</izvorni_sadrzaj>
    <derivirana_varijabla naziv="DomainObject.Predmet.TrenutnaVrijednost_1">12205.37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M&amp;M Grand trans j.d.o.o. za usluge zastupanog po punomoćniku Igor Matešić</item>
    </izvorni_sadrzaj>
    <derivirana_varijabla naziv="DomainObject.Predmet.ProtuStrankaListFormated_1">
      <item>M&amp;M Grand trans j.d.o.o. za usluge zastupanog po punomoćniku Igor Matešić</item>
    </derivirana_varijabla>
  </DomainObject.Predmet.ProtuStrankaListFormated>
  <DomainObject.Predmet.ProtuStrankaListFormatedOIB>
    <izvorni_sadrzaj>
      <item>M&amp;M Grand trans j.d.o.o. za usluge, OIB 84460177124 zastupanog po punomoćniku Igor Matešić</item>
    </izvorni_sadrzaj>
    <derivirana_varijabla naziv="DomainObject.Predmet.ProtuStrankaListFormatedOIB_1">
      <item>M&amp;M Grand trans j.d.o.o. za usluge, OIB 84460177124 zastupanog po punomoćniku Igor Matešić</item>
    </derivirana_varijabla>
  </DomainObject.Predmet.ProtuStrankaListFormatedOIB>
  <DomainObject.Predmet.ProtuStrankaListFormatedWithAdress>
    <izvorni_sadrzaj>
      <item>M&amp;M Grand trans j.d.o.o. za usluge, Sasi 18 /1, 10410 Sasi zastupanog po punomoćniku Igor Matešić</item>
    </izvorni_sadrzaj>
    <derivirana_varijabla naziv="DomainObject.Predmet.ProtuStrankaListFormatedWithAdress_1">
      <item>M&amp;M Grand trans j.d.o.o. za usluge, Sasi 18 /1, 10410 Sasi zastupanog po punomoćniku Igor Matešić</item>
    </derivirana_varijabla>
  </DomainObject.Predmet.ProtuStrankaListFormatedWithAdress>
  <DomainObject.Predmet.ProtuStrankaListFormatedWithAdressOIB>
    <izvorni_sadrzaj>
      <item>M&amp;M Grand trans j.d.o.o. za usluge, OIB 84460177124, Sasi 18 /1, 10410 Sasi zastupanog po punomoćniku Igor Matešić</item>
    </izvorni_sadrzaj>
    <derivirana_varijabla naziv="DomainObject.Predmet.ProtuStrankaListFormatedWithAdressOIB_1">
      <item>M&amp;M Grand trans j.d.o.o. za usluge, OIB 84460177124, Sasi 18 /1, 10410 Sasi zastupanog po punomoćniku Igor Matešić</item>
    </derivirana_varijabla>
  </DomainObject.Predmet.ProtuStrankaListFormatedWithAdressOIB>
  <DomainObject.Predmet.ProtuStrankaListNazivFormated>
    <izvorni_sadrzaj>
      <item>M&amp;M Grand trans j.d.o.o. za usluge</item>
    </izvorni_sadrzaj>
    <derivirana_varijabla naziv="DomainObject.Predmet.ProtuStrankaListNazivFormated_1">
      <item>M&amp;M Grand trans j.d.o.o. za usluge</item>
    </derivirana_varijabla>
  </DomainObject.Predmet.ProtuStrankaListNazivFormated>
  <DomainObject.Predmet.ProtuStrankaListNazivFormatedOIB>
    <izvorni_sadrzaj>
      <item>M&amp;M Grand trans j.d.o.o. za usluge, OIB 84460177124</item>
    </izvorni_sadrzaj>
    <derivirana_varijabla naziv="DomainObject.Predmet.ProtuStrankaListNazivFormatedOIB_1">
      <item>M&amp;M Grand trans j.d.o.o. za usluge, OIB 84460177124</item>
    </derivirana_varijabla>
  </DomainObject.Predmet.ProtuStrankaListNazivFormatedOIB>
  <DomainObject.Predmet.OstaliListFormated>
    <izvorni_sadrzaj>
      <item>Igor Matešić punomoćnik sudionika u postupku M&amp;M Grand trans j.d.o.o. za usluge</item>
      <item>Sudski registar Trgovačkog suda u Zagrebu</item>
      <item>Policijska postaja Velika Gorica</item>
    </izvorni_sadrzaj>
    <derivirana_varijabla naziv="DomainObject.Predmet.OstaliListFormated_1">
      <item>Igor Matešić punomoćnik sudionika u postupku M&amp;M Grand trans j.d.o.o. za usluge</item>
      <item>Sudski registar Trgovačkog suda u Zagrebu</item>
      <item>Policijska postaja Velika Gorica</item>
    </derivirana_varijabla>
  </DomainObject.Predmet.OstaliListFormated>
  <DomainObject.Predmet.OstaliListFormatedOIB>
    <izvorni_sadrzaj>
      <item>Igor Matešić, OIB 82204652257 punomoćnik sudionika u postupku M&amp;M Grand trans j.d.o.o. za usluge</item>
      <item>Sudski registar Trgovačkog suda u Zagrebu</item>
      <item>Policijska postaja Velika Gorica</item>
    </izvorni_sadrzaj>
    <derivirana_varijabla naziv="DomainObject.Predmet.OstaliListFormatedOIB_1">
      <item>Igor Matešić, OIB 82204652257 punomoćnik sudionika u postupku M&amp;M Grand trans j.d.o.o. za usluge</item>
      <item>Sudski registar Trgovačkog suda u Zagrebu</item>
      <item>Policijska postaja Velika Gorica</item>
    </derivirana_varijabla>
  </DomainObject.Predmet.OstaliListFormatedOIB>
  <DomainObject.Predmet.OstaliListFormatedWithAdress>
    <izvorni_sadrzaj>
      <item>Igor Matešić, Sasi 18/1, 10410 Sasi punomoćnik sudionika u postupku M&amp;M Grand trans j.d.o.o. za usluge</item>
      <item>Sudski registar Trgovačkog suda u Zagrebu, Amruševa 2/II, 10000 Zagreb</item>
      <item>Policijska postaja Velika Gorica, Matije Magdalenića 2, 10410 Velika Gorica</item>
    </izvorni_sadrzaj>
    <derivirana_varijabla naziv="DomainObject.Predmet.OstaliListFormatedWithAdress_1">
      <item>Igor Matešić, Sasi 18/1, 10410 Sasi punomoćnik sudionika u postupku M&amp;M Grand trans j.d.o.o. za usluge</item>
      <item>Sudski registar Trgovačkog suda u Zagrebu, Amruševa 2/II, 10000 Zagreb</item>
      <item>Policijska postaja Velika Gorica, Matije Magdalenića 2, 10410 Velika Gorica</item>
    </derivirana_varijabla>
  </DomainObject.Predmet.OstaliListFormatedWithAdress>
  <DomainObject.Predmet.OstaliListFormatedWithAdressOIB>
    <izvorni_sadrzaj>
      <item>Igor Matešić, OIB 82204652257, Sasi 18/1, 10410 Sasi punomoćnik sudionika u postupku M&amp;M Grand trans j.d.o.o. za usluge</item>
      <item>Sudski registar Trgovačkog suda u Zagrebu, Amruševa 2/II, 10000 Zagreb</item>
      <item>Policijska postaja Velika Gorica, Matije Magdalenića 2, 10410 Velika Gorica</item>
    </izvorni_sadrzaj>
    <derivirana_varijabla naziv="DomainObject.Predmet.OstaliListFormatedWithAdressOIB_1">
      <item>Igor Matešić, OIB 82204652257, Sasi 18/1, 10410 Sasi punomoćnik sudionika u postupku M&amp;M Grand trans j.d.o.o. za usluge</item>
      <item>Sudski registar Trgovačkog suda u Zagrebu, Amruševa 2/II, 10000 Zagreb</item>
      <item>Policijska postaja Velika Gorica, Matije Magdalenića 2, 10410 Velika Gorica</item>
    </derivirana_varijabla>
  </DomainObject.Predmet.OstaliListFormatedWithAdressOIB>
  <DomainObject.Predmet.OstaliListNazivFormated>
    <izvorni_sadrzaj>
      <item>Igor Matešić</item>
      <item>Sudski registar Trgovačkog suda u Zagrebu</item>
      <item>Policijska postaja Velika Gorica</item>
    </izvorni_sadrzaj>
    <derivirana_varijabla naziv="DomainObject.Predmet.OstaliListNazivFormated_1">
      <item>Igor Matešić</item>
      <item>Sudski registar Trgovačkog suda u Zagrebu</item>
      <item>Policijska postaja Velika Gorica</item>
    </derivirana_varijabla>
  </DomainObject.Predmet.OstaliListNazivFormated>
  <DomainObject.Predmet.OstaliListNazivFormatedOIB>
    <izvorni_sadrzaj>
      <item>Igor Matešić, OIB 82204652257</item>
      <item>Sudski registar Trgovačkog suda u Zagrebu</item>
      <item>Policijska postaja Velika Gorica</item>
    </izvorni_sadrzaj>
    <derivirana_varijabla naziv="DomainObject.Predmet.OstaliListNazivFormatedOIB_1">
      <item>Igor Matešić, OIB 82204652257</item>
      <item>Sudski registar Trgovačkog suda u Zagrebu</item>
      <item>Policijska postaja Velika Gorica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studenog 2022.</izvorni_sadrzaj>
    <derivirana_varijabla naziv="DomainObject.Datum_1">17. studenog 2022.</derivirana_varijabla>
  </DomainObject.Datum>
  <DomainObject.PoslovniBrojDokumenta>
    <izvorni_sadrzaj>St-367/2022-14</izvorni_sadrzaj>
    <derivirana_varijabla naziv="DomainObject.PoslovniBrojDokumenta_1">St-367/2022-14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M&amp;M Grand trans j.d.o.o. za usluge</izvorni_sadrzaj>
    <derivirana_varijabla naziv="DomainObject.Predmet.ProtustrankaIDrugi_1">M&amp;M Grand trans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M&amp;M Grand trans j.d.o.o. za usluge, OIB 84460177124, Sasi 18 /1, 10410 Sasi</izvorni_sadrzaj>
    <derivirana_varijabla naziv="DomainObject.Predmet.ProtustrankaIDrugiAdressOIB_1">M&amp;M Grand trans j.d.o.o. za usluge, OIB 84460177124, Sasi 18 /1, 10410 Sasi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M&amp;M Grand trans j.d.o.o. za usluge</item>
      <item>Financijska agencija</item>
      <item>Igor Matešić</item>
      <item>Sudski registar Trgovačkog suda u Zagrebu</item>
      <item>Policijska postaja Velika Gorica</item>
    </izvorni_sadrzaj>
    <derivirana_varijabla naziv="DomainObject.Predmet.SudioniciListNaziv_1">
      <item>M&amp;M Grand trans j.d.o.o. za usluge</item>
      <item>Financijska agencija</item>
      <item>Igor Matešić</item>
      <item>Sudski registar Trgovačkog suda u Zagrebu</item>
      <item>Policijska postaja Velika Gorica</item>
    </derivirana_varijabla>
  </DomainObject.Predmet.SudioniciListNaziv>
  <DomainObject.Predmet.SudioniciListAdressOIB>
    <izvorni_sadrzaj>
      <item>M&amp;M Grand trans j.d.o.o. za usluge, OIB 84460177124, Sasi 18 /1,10410 Sasi</item>
      <item>Financijska agencija, OIB 85821130368, TRG SVIBANJSKIH ŽRTAVA 1995. 1,10000 Zagreb</item>
      <item>Igor Matešić, OIB 82204652257, Sasi 18/1,10410 Sasi</item>
      <item>Sudski registar Trgovačkog suda u Zagrebu, Amruševa 2/II,10000 Zagreb</item>
      <item>Policijska postaja Velika Gorica, Matije Magdalenića 2,10410 Velika Gorica</item>
    </izvorni_sadrzaj>
    <derivirana_varijabla naziv="DomainObject.Predmet.SudioniciListAdressOIB_1">
      <item>M&amp;M Grand trans j.d.o.o. za usluge, OIB 84460177124, Sasi 18 /1,10410 Sasi</item>
      <item>Financijska agencija, OIB 85821130368, TRG SVIBANJSKIH ŽRTAVA 1995. 1,10000 Zagreb</item>
      <item>Igor Matešić, OIB 82204652257, Sasi 18/1,10410 Sasi</item>
      <item>Sudski registar Trgovačkog suda u Zagrebu, Amruševa 2/II,10000 Zagreb</item>
      <item>Policijska postaja Velika Gorica, Matije Magdalenića 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84460177124</item>
      <item>, OIB 85821130368</item>
      <item>, OIB 82204652257</item>
      <item>, OIB null</item>
      <item>, OIB null</item>
    </izvorni_sadrzaj>
    <derivirana_varijabla naziv="DomainObject.Predmet.SudioniciListNazivOIB_1">
      <item>, OIB 84460177124</item>
      <item>, OIB 85821130368</item>
      <item>, OIB 82204652257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svibnja 2022.</izvorni_sadrzaj>
    <derivirana_varijabla naziv="DomainObject.Predmet.DatumPocetkaProcesa_1">18.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D8BFA9-B43D-4726-BAC9-E6F386D60F6F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346</properties:Words>
  <properties:Characters>1904</properties:Characters>
  <properties:Lines>91</properties:Lines>
  <properties:Paragraphs>37</properties:Paragraphs>
  <properties:TotalTime>202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2284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2022-09-22T08:39:00Z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2022-11-17T09:03:00Z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St-367/2022-14 / Zapisnik - Ročište radi rasprave o uvjetima za otvaranje steč. post. (St-367-22-14 Zapisnik od 17.11.22 - 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